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FBB1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 xml:space="preserve">Copyright (c) 2013, Patrick </w:t>
      </w:r>
      <w:proofErr w:type="spellStart"/>
      <w:r>
        <w:rPr>
          <w:color w:val="000000"/>
        </w:rPr>
        <w:t>Mezard</w:t>
      </w:r>
      <w:proofErr w:type="spellEnd"/>
    </w:p>
    <w:p w14:paraId="2AEE9BA8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ED63428" w14:textId="77777777" w:rsidR="000B6DD8" w:rsidRDefault="000B6DD8" w:rsidP="000B6DD8">
      <w:pPr>
        <w:pStyle w:val="HTMLPreformatted"/>
        <w:rPr>
          <w:color w:val="000000"/>
        </w:rPr>
      </w:pPr>
    </w:p>
    <w:p w14:paraId="1A9B97E2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E1E792A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21B25B6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6828EB5" w14:textId="77777777" w:rsidR="000B6DD8" w:rsidRDefault="000B6DD8" w:rsidP="000B6DD8">
      <w:pPr>
        <w:pStyle w:val="HTMLPreformatted"/>
        <w:rPr>
          <w:color w:val="000000"/>
        </w:rPr>
      </w:pPr>
    </w:p>
    <w:p w14:paraId="09A99C8F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of source code must retain the above copyright</w:t>
      </w:r>
    </w:p>
    <w:p w14:paraId="4AE7D584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AF7124E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in binary form must reproduce the above copyright</w:t>
      </w:r>
    </w:p>
    <w:p w14:paraId="3385FCA6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363A3CA1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7334BB89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 xml:space="preserve">    The names of its contributors may not be used to endorse or promote</w:t>
      </w:r>
    </w:p>
    <w:p w14:paraId="490B68CF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products derived from this software without specific prior written</w:t>
      </w:r>
    </w:p>
    <w:p w14:paraId="55C0B8B8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permission.</w:t>
      </w:r>
    </w:p>
    <w:p w14:paraId="5D7B5DC8" w14:textId="77777777" w:rsidR="000B6DD8" w:rsidRDefault="000B6DD8" w:rsidP="000B6DD8">
      <w:pPr>
        <w:pStyle w:val="HTMLPreformatted"/>
        <w:rPr>
          <w:color w:val="000000"/>
        </w:rPr>
      </w:pPr>
    </w:p>
    <w:p w14:paraId="60C9B3EC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</w:t>
      </w:r>
    </w:p>
    <w:p w14:paraId="35083EA6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IS" AND ANY EXPRESS OR IMPLIED WARRANTIES, INCLUDING, BUT NOT LIMITED</w:t>
      </w:r>
    </w:p>
    <w:p w14:paraId="18583EF3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TO, THE IMPLIED WARRANTIES OF MERCHANTABILITY AND FITNESS FOR A</w:t>
      </w:r>
    </w:p>
    <w:p w14:paraId="0C739F30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PARTICULAR PURPOSE ARE DISCLAIMED. IN NO EVENT SHALL THE COPYRIGHT</w:t>
      </w:r>
    </w:p>
    <w:p w14:paraId="4AAE9CAC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HOLDER OR CONTRIBUTORS BE LIABLE FOR ANY DIRECT, INDIRECT, INCIDENTAL,</w:t>
      </w:r>
    </w:p>
    <w:p w14:paraId="27BD6115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 LIMITED</w:t>
      </w:r>
    </w:p>
    <w:p w14:paraId="27421A01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TO, PROCUREMENT OF SUBSTITUTE GOODS OR SERVICES; LOSS OF USE, DATA, OR</w:t>
      </w:r>
    </w:p>
    <w:p w14:paraId="2DEC54C2" w14:textId="77777777" w:rsidR="000B6DD8" w:rsidRDefault="000B6DD8" w:rsidP="000B6DD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5E7C5963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LIABILITY, WHETHER IN CONTRACT, STRICT LIABILITY, OR TORT (INCLUDING</w:t>
      </w:r>
    </w:p>
    <w:p w14:paraId="637E0CAB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</w:t>
      </w:r>
    </w:p>
    <w:p w14:paraId="75B8F6ED" w14:textId="77777777" w:rsidR="000B6DD8" w:rsidRDefault="000B6DD8" w:rsidP="000B6DD8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07A29F20" w14:textId="77777777" w:rsidR="00757F61" w:rsidRPr="000B6DD8" w:rsidRDefault="00757F61" w:rsidP="000B6DD8"/>
    <w:sectPr w:rsidR="00757F61" w:rsidRPr="000B6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0B6DD8"/>
    <w:rsid w:val="00287276"/>
    <w:rsid w:val="00410D5B"/>
    <w:rsid w:val="00757F61"/>
    <w:rsid w:val="00923DEB"/>
    <w:rsid w:val="00B249F9"/>
    <w:rsid w:val="00DA4178"/>
    <w:rsid w:val="00D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2023-05-16T18:36:00Z</dcterms:created>
  <dcterms:modified xsi:type="dcterms:W3CDTF">2023-05-16T18:36:00Z</dcterms:modified>
</cp:coreProperties>
</file>